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E72DC" w14:textId="66A4A5B9" w:rsidR="004A6A20" w:rsidRDefault="004A6A20" w:rsidP="00BE4C83">
      <w:pPr>
        <w:rPr>
          <w:u w:val="double"/>
        </w:rPr>
      </w:pPr>
      <w:bookmarkStart w:id="0" w:name="_GoBack"/>
      <w:bookmarkEnd w:id="0"/>
    </w:p>
    <w:p w14:paraId="0742F4AB" w14:textId="1ED2359C" w:rsidR="00BE4C83" w:rsidRDefault="00BE4C83" w:rsidP="00BE4C83">
      <w:pPr>
        <w:rPr>
          <w:u w:val="single"/>
        </w:rPr>
      </w:pPr>
      <w:r w:rsidRPr="00BE4C83">
        <w:rPr>
          <w:u w:val="double"/>
        </w:rPr>
        <w:t xml:space="preserve">Sous critère </w:t>
      </w:r>
      <w:r w:rsidR="006E0102">
        <w:rPr>
          <w:u w:val="double"/>
        </w:rPr>
        <w:t>2.</w:t>
      </w:r>
      <w:r w:rsidRPr="00BE4C83">
        <w:rPr>
          <w:u w:val="double"/>
        </w:rPr>
        <w:t>1</w:t>
      </w:r>
      <w:r w:rsidRPr="00BE4C83">
        <w:rPr>
          <w:u w:val="single"/>
        </w:rPr>
        <w:t xml:space="preserve"> : La structure dont dispose le candidat pour assurer et répondre aux interventions </w:t>
      </w:r>
      <w:r w:rsidRPr="00E52F7C">
        <w:rPr>
          <w:b/>
          <w:bCs/>
          <w:u w:val="single"/>
        </w:rPr>
        <w:t>préventives</w:t>
      </w:r>
      <w:r w:rsidRPr="00BE4C83">
        <w:rPr>
          <w:u w:val="single"/>
        </w:rPr>
        <w:t xml:space="preserve"> des membres du Groupement Hospitalier du Territoire du Hainaut Cambrésis (GHT-</w:t>
      </w:r>
      <w:r w:rsidR="00611EFB" w:rsidRPr="00BE4C83">
        <w:rPr>
          <w:u w:val="single"/>
        </w:rPr>
        <w:t>HC) (</w:t>
      </w:r>
      <w:r w:rsidR="0013171E">
        <w:rPr>
          <w:u w:val="single"/>
        </w:rPr>
        <w:t>1</w:t>
      </w:r>
      <w:r w:rsidR="00BB31BD">
        <w:rPr>
          <w:u w:val="single"/>
        </w:rPr>
        <w:t>0</w:t>
      </w:r>
      <w:r w:rsidR="006E0102">
        <w:rPr>
          <w:u w:val="single"/>
        </w:rPr>
        <w:t xml:space="preserve"> pts)</w:t>
      </w:r>
    </w:p>
    <w:p w14:paraId="2EB10A2E" w14:textId="77777777" w:rsidR="006E0102" w:rsidRPr="006E0102" w:rsidRDefault="006E0102" w:rsidP="00BE4C83">
      <w:pPr>
        <w:spacing w:after="0" w:line="240" w:lineRule="auto"/>
      </w:pPr>
      <w:r w:rsidRPr="006E0102">
        <w:t>La note doit préciser </w:t>
      </w:r>
      <w:r>
        <w:t>les points suivants</w:t>
      </w:r>
      <w:r w:rsidRPr="006E0102">
        <w:t xml:space="preserve"> :</w:t>
      </w:r>
    </w:p>
    <w:p w14:paraId="46BFF0BF" w14:textId="60F12B57" w:rsidR="00FD13F6" w:rsidRDefault="00FD13F6" w:rsidP="00602BBD">
      <w:pPr>
        <w:pStyle w:val="Paragraphedeliste"/>
        <w:numPr>
          <w:ilvl w:val="0"/>
          <w:numId w:val="1"/>
        </w:numPr>
      </w:pPr>
      <w:r>
        <w:t xml:space="preserve">Organigramme de l’équipe pressentie, moyens </w:t>
      </w:r>
      <w:r w:rsidR="005A293D">
        <w:t>humains</w:t>
      </w:r>
      <w:r>
        <w:t>, rôle et missions de chacun d’entre eux</w:t>
      </w:r>
      <w:r w:rsidR="00602BBD">
        <w:t>,</w:t>
      </w:r>
      <w:r w:rsidR="00D45449">
        <w:t xml:space="preserve"> formation </w:t>
      </w:r>
      <w:r w:rsidR="0013171E">
        <w:t xml:space="preserve">et qualification </w:t>
      </w:r>
      <w:r w:rsidR="00D45449">
        <w:t>du personnel</w:t>
      </w:r>
      <w:r w:rsidR="00602BBD">
        <w:t>. (</w:t>
      </w:r>
      <w:r w:rsidR="00BB31BD">
        <w:t>3</w:t>
      </w:r>
      <w:r w:rsidR="0013171E">
        <w:t xml:space="preserve"> </w:t>
      </w:r>
      <w:r w:rsidR="00602BBD">
        <w:t>pts)</w:t>
      </w:r>
    </w:p>
    <w:p w14:paraId="1F64264C" w14:textId="12F8FC67" w:rsidR="0007775D" w:rsidRDefault="0007775D" w:rsidP="0007775D">
      <w:pPr>
        <w:pStyle w:val="Paragraphedeliste"/>
        <w:numPr>
          <w:ilvl w:val="0"/>
          <w:numId w:val="1"/>
        </w:numPr>
      </w:pPr>
      <w:r>
        <w:t>Moyens matériels, organisation dédiée sur les différents établissements bénéficiaires. (</w:t>
      </w:r>
      <w:r w:rsidR="00BB31BD">
        <w:t>3</w:t>
      </w:r>
      <w:r w:rsidR="0013171E">
        <w:t xml:space="preserve"> </w:t>
      </w:r>
      <w:r>
        <w:t>pts)</w:t>
      </w:r>
    </w:p>
    <w:p w14:paraId="40D0EC6A" w14:textId="43BC68AC" w:rsidR="0007775D" w:rsidRDefault="00602BBD" w:rsidP="0013171E">
      <w:pPr>
        <w:pStyle w:val="Paragraphedeliste"/>
        <w:numPr>
          <w:ilvl w:val="0"/>
          <w:numId w:val="1"/>
        </w:numPr>
      </w:pPr>
      <w:r>
        <w:t>Back up équipe opérationnelle en cas d’absentéisme. (</w:t>
      </w:r>
      <w:r w:rsidR="00BB31BD">
        <w:t>1</w:t>
      </w:r>
      <w:r>
        <w:t xml:space="preserve"> pt)</w:t>
      </w:r>
    </w:p>
    <w:p w14:paraId="6EBDA59D" w14:textId="3E32FD32" w:rsidR="0007775D" w:rsidRDefault="0013171E" w:rsidP="0007775D">
      <w:pPr>
        <w:pStyle w:val="Paragraphedeliste"/>
        <w:numPr>
          <w:ilvl w:val="0"/>
          <w:numId w:val="1"/>
        </w:numPr>
      </w:pPr>
      <w:r>
        <w:t>Qualité du r</w:t>
      </w:r>
      <w:r w:rsidR="0007775D">
        <w:t xml:space="preserve">apport </w:t>
      </w:r>
      <w:r w:rsidR="00266147">
        <w:t xml:space="preserve">détaillé </w:t>
      </w:r>
      <w:r w:rsidR="0007775D">
        <w:t>d’intervention (gamme de maintenance réalisée en lien avec les préconisations constructeurs, délai</w:t>
      </w:r>
      <w:r>
        <w:t xml:space="preserve"> de retour</w:t>
      </w:r>
      <w:r w:rsidR="0007775D">
        <w:t>, date</w:t>
      </w:r>
      <w:r>
        <w:t>s</w:t>
      </w:r>
      <w:r w:rsidR="0007775D">
        <w:t>) (3 pts)</w:t>
      </w:r>
    </w:p>
    <w:p w14:paraId="185B2787" w14:textId="77777777" w:rsidR="0007775D" w:rsidRDefault="0007775D" w:rsidP="0007775D">
      <w:pPr>
        <w:pStyle w:val="Paragraphedeliste"/>
      </w:pPr>
    </w:p>
    <w:p w14:paraId="124D4508" w14:textId="0A7BA3CC" w:rsidR="00E920A5" w:rsidRDefault="00E920A5" w:rsidP="00602BBD">
      <w:pPr>
        <w:pStyle w:val="Paragraphedeliste"/>
      </w:pPr>
    </w:p>
    <w:p w14:paraId="68510BC8" w14:textId="77777777" w:rsidR="00E920A5" w:rsidRDefault="00E920A5" w:rsidP="00E920A5">
      <w:pPr>
        <w:pStyle w:val="Paragraphedeliste"/>
      </w:pPr>
    </w:p>
    <w:p w14:paraId="4EE18C70" w14:textId="4B244B26" w:rsidR="006E0102" w:rsidRPr="006E0102" w:rsidRDefault="006E0102" w:rsidP="006E0102">
      <w:pPr>
        <w:rPr>
          <w:u w:val="single"/>
        </w:rPr>
      </w:pPr>
      <w:r w:rsidRPr="006E0102">
        <w:rPr>
          <w:u w:val="double"/>
        </w:rPr>
        <w:t>Sous critère 2.2 :</w:t>
      </w:r>
      <w:r w:rsidRPr="006E0102">
        <w:rPr>
          <w:u w:val="single"/>
        </w:rPr>
        <w:t xml:space="preserve"> La structure dont dispose le candidat pour assurer et répondre aux interventions </w:t>
      </w:r>
      <w:r w:rsidRPr="00E52F7C">
        <w:rPr>
          <w:b/>
          <w:bCs/>
          <w:u w:val="single"/>
        </w:rPr>
        <w:t>urgentes</w:t>
      </w:r>
      <w:r w:rsidRPr="006E0102">
        <w:rPr>
          <w:u w:val="single"/>
        </w:rPr>
        <w:t xml:space="preserve"> (service d’astreinte) des membres du Groupement Hospitalier du Territoire du Hainaut Cambrésis (GHT-HC) </w:t>
      </w:r>
      <w:r>
        <w:rPr>
          <w:u w:val="single"/>
        </w:rPr>
        <w:t>(</w:t>
      </w:r>
      <w:r w:rsidR="00AC2B95">
        <w:rPr>
          <w:u w:val="single"/>
        </w:rPr>
        <w:t>30</w:t>
      </w:r>
      <w:r>
        <w:rPr>
          <w:u w:val="single"/>
        </w:rPr>
        <w:t xml:space="preserve"> pts)</w:t>
      </w:r>
    </w:p>
    <w:p w14:paraId="3DD582A6" w14:textId="664E8C39" w:rsidR="006E0102" w:rsidRDefault="006E0102" w:rsidP="006E0102">
      <w:pPr>
        <w:spacing w:after="0" w:line="240" w:lineRule="auto"/>
      </w:pPr>
      <w:r w:rsidRPr="006E0102">
        <w:t>La note doit préciser </w:t>
      </w:r>
      <w:r>
        <w:t>les points suivants</w:t>
      </w:r>
      <w:r w:rsidRPr="006E0102">
        <w:t xml:space="preserve"> :</w:t>
      </w:r>
    </w:p>
    <w:p w14:paraId="6E665B4B" w14:textId="62A7091E" w:rsidR="00611EFB" w:rsidRDefault="00611EFB" w:rsidP="00611EFB">
      <w:pPr>
        <w:pStyle w:val="Paragraphedeliste"/>
        <w:numPr>
          <w:ilvl w:val="0"/>
          <w:numId w:val="1"/>
        </w:numPr>
        <w:spacing w:after="0" w:line="240" w:lineRule="auto"/>
      </w:pPr>
      <w:r>
        <w:t>Moyens humains dédiés à l’exécution des prestations</w:t>
      </w:r>
      <w:r w:rsidR="00E52F7C">
        <w:t>, équipe opérationnelle. (</w:t>
      </w:r>
      <w:r w:rsidR="00AC2B95">
        <w:t>1</w:t>
      </w:r>
      <w:r w:rsidR="00E52F7C">
        <w:t xml:space="preserve"> pt</w:t>
      </w:r>
      <w:r w:rsidR="00AC2B95">
        <w:t>)</w:t>
      </w:r>
    </w:p>
    <w:p w14:paraId="725DD03B" w14:textId="196CE90F" w:rsidR="00EB740E" w:rsidRDefault="00AC2B95" w:rsidP="00EB740E">
      <w:pPr>
        <w:pStyle w:val="Paragraphedeliste"/>
        <w:numPr>
          <w:ilvl w:val="0"/>
          <w:numId w:val="1"/>
        </w:numPr>
      </w:pPr>
      <w:r>
        <w:t>Dispositif de traitement des urgences</w:t>
      </w:r>
      <w:r w:rsidR="00EB740E">
        <w:t>. (3 pts)</w:t>
      </w:r>
    </w:p>
    <w:p w14:paraId="26C72634" w14:textId="5A47895B" w:rsidR="00EB740E" w:rsidRDefault="00611EFB" w:rsidP="00EB740E">
      <w:pPr>
        <w:pStyle w:val="Paragraphedeliste"/>
        <w:numPr>
          <w:ilvl w:val="0"/>
          <w:numId w:val="1"/>
        </w:numPr>
        <w:spacing w:after="0" w:line="240" w:lineRule="auto"/>
      </w:pPr>
      <w:r>
        <w:t>Moyens matériels dédiés à l’exécution des prestations</w:t>
      </w:r>
      <w:r w:rsidR="00AC2B95">
        <w:t xml:space="preserve"> en hauteur</w:t>
      </w:r>
      <w:r w:rsidR="00EB740E">
        <w:t>. (</w:t>
      </w:r>
      <w:r w:rsidR="00AC2B95">
        <w:t>4</w:t>
      </w:r>
      <w:r w:rsidR="00EB740E">
        <w:t xml:space="preserve"> pts)</w:t>
      </w:r>
    </w:p>
    <w:p w14:paraId="4301EB9A" w14:textId="6950E7D7" w:rsidR="006E0102" w:rsidRDefault="00AC2B95" w:rsidP="00EB740E">
      <w:pPr>
        <w:pStyle w:val="Paragraphedeliste"/>
        <w:numPr>
          <w:ilvl w:val="0"/>
          <w:numId w:val="1"/>
        </w:numPr>
        <w:spacing w:after="0" w:line="240" w:lineRule="auto"/>
      </w:pPr>
      <w:r>
        <w:t>Gestions des pièces et</w:t>
      </w:r>
      <w:r w:rsidR="005A293D">
        <w:t xml:space="preserve"> consommables disponible</w:t>
      </w:r>
      <w:r w:rsidR="00EB740E">
        <w:t>s</w:t>
      </w:r>
      <w:r>
        <w:t>, pièces critiques, délai d’approvisionnement</w:t>
      </w:r>
      <w:r w:rsidR="005A293D">
        <w:t>.</w:t>
      </w:r>
      <w:r w:rsidR="00A95371">
        <w:t xml:space="preserve"> (</w:t>
      </w:r>
      <w:r>
        <w:t>4</w:t>
      </w:r>
      <w:r w:rsidR="00A95371">
        <w:t xml:space="preserve"> pts)</w:t>
      </w:r>
    </w:p>
    <w:p w14:paraId="4D563B1D" w14:textId="2E10A1B4" w:rsidR="00E920A5" w:rsidRDefault="00FB55DB" w:rsidP="00A95371">
      <w:pPr>
        <w:pStyle w:val="Paragraphedeliste"/>
        <w:numPr>
          <w:ilvl w:val="0"/>
          <w:numId w:val="1"/>
        </w:numPr>
      </w:pPr>
      <w:r>
        <w:t>Délais d’intervention</w:t>
      </w:r>
      <w:r w:rsidR="005A293D">
        <w:t>, d’exécution des prestations</w:t>
      </w:r>
      <w:r w:rsidR="00A95371">
        <w:t>. (</w:t>
      </w:r>
      <w:r w:rsidR="00AC2B95">
        <w:t>8</w:t>
      </w:r>
      <w:r w:rsidR="00A95371">
        <w:t xml:space="preserve"> pts)</w:t>
      </w:r>
    </w:p>
    <w:p w14:paraId="4BC6FC32" w14:textId="0253E1B2" w:rsidR="00EB740E" w:rsidRDefault="00EB740E" w:rsidP="00A95371">
      <w:pPr>
        <w:pStyle w:val="Paragraphedeliste"/>
        <w:numPr>
          <w:ilvl w:val="0"/>
          <w:numId w:val="1"/>
        </w:numPr>
      </w:pPr>
      <w:r>
        <w:t>Rapport détaillé des interventions, illustration par photos. (</w:t>
      </w:r>
      <w:r w:rsidR="00AC2B95">
        <w:t>7</w:t>
      </w:r>
      <w:r>
        <w:t xml:space="preserve"> pts)</w:t>
      </w:r>
    </w:p>
    <w:p w14:paraId="34B4DDF7" w14:textId="31135DA2" w:rsidR="00EB740E" w:rsidRDefault="00EB740E" w:rsidP="00AC2B95">
      <w:pPr>
        <w:pStyle w:val="Paragraphedeliste"/>
        <w:numPr>
          <w:ilvl w:val="0"/>
          <w:numId w:val="1"/>
        </w:numPr>
      </w:pPr>
      <w:r>
        <w:t>Application et mise à disposition des gammes constructeurs. (</w:t>
      </w:r>
      <w:r w:rsidR="00AC2B95">
        <w:t>3</w:t>
      </w:r>
      <w:r>
        <w:t xml:space="preserve"> pts)</w:t>
      </w:r>
    </w:p>
    <w:p w14:paraId="3BF19849" w14:textId="77777777" w:rsidR="00E920A5" w:rsidRDefault="00E920A5" w:rsidP="00E920A5">
      <w:pPr>
        <w:pStyle w:val="Paragraphedeliste"/>
      </w:pPr>
    </w:p>
    <w:p w14:paraId="23888061" w14:textId="77777777" w:rsidR="00EF206B" w:rsidRPr="00611EFB" w:rsidRDefault="00EF206B" w:rsidP="00EF206B">
      <w:pPr>
        <w:pStyle w:val="Paragraphedeliste"/>
      </w:pPr>
    </w:p>
    <w:p w14:paraId="5BC4DE6F" w14:textId="04E30C73" w:rsidR="00FB55DB" w:rsidRPr="00FB55DB" w:rsidRDefault="00FB55DB" w:rsidP="00FB55DB">
      <w:pPr>
        <w:rPr>
          <w:u w:val="single"/>
        </w:rPr>
      </w:pPr>
      <w:r w:rsidRPr="00FB55DB">
        <w:rPr>
          <w:u w:val="double"/>
        </w:rPr>
        <w:t>Sous critère 2.</w:t>
      </w:r>
      <w:r w:rsidR="00E2348F">
        <w:rPr>
          <w:u w:val="double"/>
        </w:rPr>
        <w:t>3</w:t>
      </w:r>
      <w:r w:rsidRPr="00FB55DB">
        <w:rPr>
          <w:u w:val="double"/>
        </w:rPr>
        <w:t> :</w:t>
      </w:r>
      <w:r w:rsidRPr="00FB55DB">
        <w:rPr>
          <w:u w:val="single"/>
        </w:rPr>
        <w:t xml:space="preserve"> Les outils proposés pour permettre : la traçabilité des informations, un suivi optimum de l’historique des interventions, et le </w:t>
      </w:r>
      <w:proofErr w:type="spellStart"/>
      <w:r w:rsidRPr="00FB55DB">
        <w:rPr>
          <w:u w:val="single"/>
        </w:rPr>
        <w:t>reporting</w:t>
      </w:r>
      <w:proofErr w:type="spellEnd"/>
      <w:r w:rsidRPr="00FB55DB">
        <w:rPr>
          <w:u w:val="single"/>
        </w:rPr>
        <w:t xml:space="preserve"> périodique (au niveau de l’établissement du </w:t>
      </w:r>
      <w:r w:rsidR="005A293D" w:rsidRPr="00FB55DB">
        <w:rPr>
          <w:u w:val="single"/>
        </w:rPr>
        <w:t>GHT) (</w:t>
      </w:r>
      <w:r w:rsidR="00611EFB">
        <w:rPr>
          <w:u w:val="single"/>
        </w:rPr>
        <w:t>1</w:t>
      </w:r>
      <w:r>
        <w:rPr>
          <w:u w:val="single"/>
        </w:rPr>
        <w:t>5 pts)</w:t>
      </w:r>
    </w:p>
    <w:p w14:paraId="2A963A84" w14:textId="77777777" w:rsidR="00FB55DB" w:rsidRDefault="00FB55DB" w:rsidP="00FB55DB">
      <w:pPr>
        <w:spacing w:after="0" w:line="240" w:lineRule="auto"/>
      </w:pPr>
    </w:p>
    <w:p w14:paraId="6BA8D050" w14:textId="2A1C4424" w:rsidR="00FB55DB" w:rsidRDefault="00FB55DB" w:rsidP="004402E0">
      <w:pPr>
        <w:spacing w:after="0" w:line="240" w:lineRule="auto"/>
      </w:pPr>
      <w:r w:rsidRPr="006E0102">
        <w:t>La note doit préciser </w:t>
      </w:r>
      <w:r>
        <w:t>les points suivants</w:t>
      </w:r>
      <w:r w:rsidRPr="006E0102">
        <w:t xml:space="preserve"> :</w:t>
      </w:r>
    </w:p>
    <w:p w14:paraId="0D4221EB" w14:textId="5F11E33A" w:rsidR="00BE4C83" w:rsidRDefault="004402E0" w:rsidP="001B0484">
      <w:pPr>
        <w:pStyle w:val="Paragraphedeliste"/>
        <w:numPr>
          <w:ilvl w:val="0"/>
          <w:numId w:val="1"/>
        </w:numPr>
      </w:pPr>
      <w:r>
        <w:t xml:space="preserve">Qualité du </w:t>
      </w:r>
      <w:proofErr w:type="spellStart"/>
      <w:r>
        <w:t>reporting</w:t>
      </w:r>
      <w:proofErr w:type="spellEnd"/>
      <w:r>
        <w:t xml:space="preserve"> annuel (Etat du parc,</w:t>
      </w:r>
      <w:r w:rsidR="001B0484">
        <w:t xml:space="preserve"> force de proposition sur les pistes d’amélioration</w:t>
      </w:r>
      <w:r>
        <w:t>, panne récurrente</w:t>
      </w:r>
      <w:r w:rsidR="001B0484">
        <w:t>)</w:t>
      </w:r>
      <w:r w:rsidR="005A293D">
        <w:t xml:space="preserve">. </w:t>
      </w:r>
      <w:r w:rsidR="00602BBD">
        <w:t>(</w:t>
      </w:r>
      <w:r>
        <w:t>6</w:t>
      </w:r>
      <w:r w:rsidR="00602BBD">
        <w:t xml:space="preserve"> pts</w:t>
      </w:r>
      <w:r w:rsidR="001B0484">
        <w:t>)</w:t>
      </w:r>
    </w:p>
    <w:p w14:paraId="6160F888" w14:textId="5EE40DFE" w:rsidR="001B0484" w:rsidRDefault="004402E0" w:rsidP="001B0484">
      <w:pPr>
        <w:pStyle w:val="Paragraphedeliste"/>
        <w:numPr>
          <w:ilvl w:val="0"/>
          <w:numId w:val="1"/>
        </w:numPr>
      </w:pPr>
      <w:r>
        <w:t>Organisation et qualité d</w:t>
      </w:r>
      <w:r w:rsidR="001B0484">
        <w:t>es formations nécessaires aux utilisateurs. (</w:t>
      </w:r>
      <w:r>
        <w:t>4</w:t>
      </w:r>
      <w:r w:rsidR="001B0484">
        <w:t xml:space="preserve"> pts)</w:t>
      </w:r>
    </w:p>
    <w:p w14:paraId="03704AEE" w14:textId="27E4834D" w:rsidR="001B0484" w:rsidRDefault="004402E0" w:rsidP="001B0484">
      <w:pPr>
        <w:pStyle w:val="Paragraphedeliste"/>
        <w:numPr>
          <w:ilvl w:val="0"/>
          <w:numId w:val="1"/>
        </w:numPr>
      </w:pPr>
      <w:r>
        <w:t>Vielle technologique, accompagnement à l’évolution du parc</w:t>
      </w:r>
      <w:r w:rsidR="001B0484">
        <w:t>. (</w:t>
      </w:r>
      <w:r w:rsidR="00F857DA">
        <w:t>5</w:t>
      </w:r>
      <w:r w:rsidR="001B0484">
        <w:t xml:space="preserve"> pts)</w:t>
      </w:r>
    </w:p>
    <w:p w14:paraId="05D90AF0" w14:textId="67EB16AB" w:rsidR="00AC2B95" w:rsidRDefault="00AC2B95" w:rsidP="00AC2B95"/>
    <w:p w14:paraId="440A0F74" w14:textId="2BA29813" w:rsidR="00AC2B95" w:rsidRPr="00FB55DB" w:rsidRDefault="00AC2B95" w:rsidP="004402E0">
      <w:pPr>
        <w:pStyle w:val="Default"/>
        <w:rPr>
          <w:u w:val="single"/>
        </w:rPr>
      </w:pPr>
      <w:r w:rsidRPr="00FB55DB">
        <w:rPr>
          <w:u w:val="double"/>
        </w:rPr>
        <w:t>Sous critère 2.</w:t>
      </w:r>
      <w:r>
        <w:rPr>
          <w:u w:val="double"/>
        </w:rPr>
        <w:t>4</w:t>
      </w:r>
      <w:r w:rsidRPr="00FB55DB">
        <w:rPr>
          <w:u w:val="double"/>
        </w:rPr>
        <w:t> :</w:t>
      </w:r>
      <w:r w:rsidRPr="00FB55DB">
        <w:rPr>
          <w:u w:val="single"/>
        </w:rPr>
        <w:t xml:space="preserve"> </w:t>
      </w:r>
      <w:r w:rsidR="004402E0">
        <w:rPr>
          <w:color w:val="auto"/>
        </w:rPr>
        <w:t>Filière de recyclage du matériel et proposition de matériel reconditionné</w:t>
      </w:r>
      <w:r w:rsidRPr="00FB55DB">
        <w:rPr>
          <w:u w:val="single"/>
        </w:rPr>
        <w:t xml:space="preserve"> (au niveau de l’établissement du GHT) (</w:t>
      </w:r>
      <w:r>
        <w:rPr>
          <w:u w:val="single"/>
        </w:rPr>
        <w:t>5 pts)</w:t>
      </w:r>
    </w:p>
    <w:p w14:paraId="40D199E7" w14:textId="4841A108" w:rsidR="00AC2B95" w:rsidRDefault="004402E0" w:rsidP="004402E0">
      <w:pPr>
        <w:pStyle w:val="Paragraphedeliste"/>
        <w:numPr>
          <w:ilvl w:val="0"/>
          <w:numId w:val="1"/>
        </w:numPr>
      </w:pPr>
      <w:r>
        <w:t>Filière de recyclage du matériel (2.5 pts)</w:t>
      </w:r>
    </w:p>
    <w:p w14:paraId="18CB98BC" w14:textId="72932180" w:rsidR="004402E0" w:rsidRDefault="004402E0" w:rsidP="004402E0">
      <w:pPr>
        <w:pStyle w:val="Paragraphedeliste"/>
        <w:numPr>
          <w:ilvl w:val="0"/>
          <w:numId w:val="1"/>
        </w:numPr>
      </w:pPr>
      <w:r>
        <w:t>Proposition de matériel reconditionné (2.5 pts)</w:t>
      </w:r>
    </w:p>
    <w:sectPr w:rsidR="004402E0" w:rsidSect="00BE4C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57D9C"/>
    <w:multiLevelType w:val="hybridMultilevel"/>
    <w:tmpl w:val="21B204EC"/>
    <w:lvl w:ilvl="0" w:tplc="1382B09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B171E"/>
    <w:multiLevelType w:val="hybridMultilevel"/>
    <w:tmpl w:val="9C64209C"/>
    <w:lvl w:ilvl="0" w:tplc="EE7A705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83"/>
    <w:rsid w:val="0007775D"/>
    <w:rsid w:val="0013171E"/>
    <w:rsid w:val="001537DB"/>
    <w:rsid w:val="00176AF0"/>
    <w:rsid w:val="001B0484"/>
    <w:rsid w:val="001C0B18"/>
    <w:rsid w:val="00214C44"/>
    <w:rsid w:val="00243816"/>
    <w:rsid w:val="00266147"/>
    <w:rsid w:val="00332010"/>
    <w:rsid w:val="003C70F3"/>
    <w:rsid w:val="0041132F"/>
    <w:rsid w:val="004402E0"/>
    <w:rsid w:val="004A6A20"/>
    <w:rsid w:val="004B1D3D"/>
    <w:rsid w:val="004E51E8"/>
    <w:rsid w:val="004F4C77"/>
    <w:rsid w:val="005147FD"/>
    <w:rsid w:val="00562B42"/>
    <w:rsid w:val="005A293D"/>
    <w:rsid w:val="005D155E"/>
    <w:rsid w:val="005F5828"/>
    <w:rsid w:val="00602BBD"/>
    <w:rsid w:val="00611EFB"/>
    <w:rsid w:val="006E0102"/>
    <w:rsid w:val="006F0498"/>
    <w:rsid w:val="0070066F"/>
    <w:rsid w:val="00752FA1"/>
    <w:rsid w:val="00770300"/>
    <w:rsid w:val="008E2B70"/>
    <w:rsid w:val="00993292"/>
    <w:rsid w:val="009E0B0D"/>
    <w:rsid w:val="00A52C6F"/>
    <w:rsid w:val="00A6121E"/>
    <w:rsid w:val="00A95371"/>
    <w:rsid w:val="00AA31C6"/>
    <w:rsid w:val="00AC2B95"/>
    <w:rsid w:val="00AC7CB4"/>
    <w:rsid w:val="00B9331E"/>
    <w:rsid w:val="00BB31BD"/>
    <w:rsid w:val="00BB4708"/>
    <w:rsid w:val="00BE4C83"/>
    <w:rsid w:val="00CC6768"/>
    <w:rsid w:val="00D12592"/>
    <w:rsid w:val="00D43793"/>
    <w:rsid w:val="00D45449"/>
    <w:rsid w:val="00D91B7B"/>
    <w:rsid w:val="00DB3C10"/>
    <w:rsid w:val="00E2348F"/>
    <w:rsid w:val="00E52F7C"/>
    <w:rsid w:val="00E87919"/>
    <w:rsid w:val="00E920A5"/>
    <w:rsid w:val="00EB740E"/>
    <w:rsid w:val="00EF206B"/>
    <w:rsid w:val="00F34889"/>
    <w:rsid w:val="00F768E3"/>
    <w:rsid w:val="00F857DA"/>
    <w:rsid w:val="00FB55DB"/>
    <w:rsid w:val="00FD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796D"/>
  <w15:chartTrackingRefBased/>
  <w15:docId w15:val="{163FD77C-4E8A-44C6-9F67-77085E1C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4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4C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E0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342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DEMORTIER, Lea</dc:creator>
  <cp:keywords/>
  <dc:description/>
  <cp:lastModifiedBy>THEILLIER, André</cp:lastModifiedBy>
  <cp:revision>36</cp:revision>
  <dcterms:created xsi:type="dcterms:W3CDTF">2025-06-24T15:40:00Z</dcterms:created>
  <dcterms:modified xsi:type="dcterms:W3CDTF">2026-03-19T13:42:00Z</dcterms:modified>
</cp:coreProperties>
</file>